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16" w:rsidRDefault="00A75516" w:rsidP="00A75516">
      <w:pPr>
        <w:spacing w:after="0" w:line="240" w:lineRule="auto"/>
        <w:ind w:left="22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75516" w:rsidRDefault="00A75516" w:rsidP="00A75516">
      <w:pPr>
        <w:spacing w:after="0" w:line="240" w:lineRule="auto"/>
        <w:ind w:left="2268"/>
        <w:jc w:val="right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(ПРОЕКТ) *</w:t>
      </w:r>
    </w:p>
    <w:p w:rsidR="00A75516" w:rsidRDefault="00A75516" w:rsidP="00A75516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Обучающий семинар для потребительских кооперативов</w:t>
      </w:r>
    </w:p>
    <w:p w:rsidR="00A75516" w:rsidRDefault="00A75516" w:rsidP="00A755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«Развитие сельской кооперации. Сбыт продукции малых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75516" w:rsidRDefault="00A75516" w:rsidP="00A755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2019 г.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75516" w:rsidRDefault="00A75516" w:rsidP="00A75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проведения: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КузГСХА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Марковцева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5 (1 корпус),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ауд. 1301</w:t>
      </w:r>
    </w:p>
    <w:p w:rsidR="00A75516" w:rsidRDefault="00A75516" w:rsidP="00A7551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декабря 2019 г. (вторник)</w:t>
      </w:r>
    </w:p>
    <w:tbl>
      <w:tblPr>
        <w:tblW w:w="10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320"/>
        <w:gridCol w:w="4436"/>
      </w:tblGrid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мероприятия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09.45-10.30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участников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 академии)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 экспозиций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организаций-участников Форума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Официальное открытие форума (Актовый зал. Ауд. 1203)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11.00 -11.10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семинара. Приветственное слово. </w:t>
            </w: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программы обучающего семинара (ауд.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pStyle w:val="msolistparagraph0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Юрочкин Сергей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тдела по работе с личными подсобными хозяйствами и садоводческими обществами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департамента сельского хозяйства и перерабатывающей промышленности Кемеровской области  </w:t>
            </w:r>
          </w:p>
          <w:p w:rsidR="00A75516" w:rsidRDefault="00A75516">
            <w:pPr>
              <w:pStyle w:val="msolistparagraph0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pStyle w:val="msolistparagraph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Видякин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 Владимирович,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к.э.н., доцент кафедры менеджмента и агробизнеса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КузГСХА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модератор семинара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Экспертная сессия по вопросам деятельности центров компетенций и оказания услуг субъектам МСП,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кооперативам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pStyle w:val="msolistparagraph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Макаренко Татьяна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директор филиала Центр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компетенций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сфере сельскохозяйственной кооперации и поддержки фермеров.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обеспечения сельскохозяйственных кооперативов квалифицированными кадрами и пути их решения (дискуссия)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pStyle w:val="msolistparagraph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Видякин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 Владимирович,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к.э.н., доцент кафедры менеджмента и агробизнеса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КузГСХА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модератор семинара</w:t>
            </w:r>
          </w:p>
          <w:p w:rsidR="00A75516" w:rsidRDefault="00A75516">
            <w:pPr>
              <w:pStyle w:val="msolistparagraph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Лазуткина Светлана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Павловна,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СПК «Согласие»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75516" w:rsidTr="00A75516">
        <w:trPr>
          <w:trHeight w:val="34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12.10.-13.00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pStyle w:val="msolistparagraphmailrucssattributepostfix"/>
              <w:shd w:val="clear" w:color="auto" w:fill="FFFFFF"/>
              <w:rPr>
                <w:color w:val="000000"/>
              </w:rPr>
            </w:pPr>
            <w:r>
              <w:t>Поддержка развития малых форм: маркетинг и сбыт продукции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pStyle w:val="msolistparagraphmailrucssattributepostfix"/>
              <w:shd w:val="clear" w:color="auto" w:fill="FFFFFF"/>
            </w:pPr>
            <w:r>
              <w:rPr>
                <w:b/>
              </w:rPr>
              <w:t>Бондарев Николай Сергеевич</w:t>
            </w:r>
            <w:r>
              <w:t xml:space="preserve">, </w:t>
            </w:r>
            <w:proofErr w:type="spellStart"/>
            <w:r>
              <w:t>д.э.н</w:t>
            </w:r>
            <w:proofErr w:type="spellEnd"/>
            <w:r>
              <w:t xml:space="preserve">, зав. кафедрой гуманитарно-правовых дисциплин </w:t>
            </w:r>
            <w:proofErr w:type="spellStart"/>
            <w:r>
              <w:t>КузГСХА</w:t>
            </w:r>
            <w:proofErr w:type="spellEnd"/>
          </w:p>
          <w:p w:rsidR="00A75516" w:rsidRDefault="00A75516">
            <w:pPr>
              <w:pStyle w:val="msolistparagraphmailrucssattributepostfix"/>
              <w:shd w:val="clear" w:color="auto" w:fill="FFFFFF"/>
            </w:pPr>
            <w:proofErr w:type="spellStart"/>
            <w:r>
              <w:rPr>
                <w:b/>
              </w:rPr>
              <w:t>Торгунакова</w:t>
            </w:r>
            <w:proofErr w:type="spellEnd"/>
            <w:r>
              <w:rPr>
                <w:b/>
              </w:rPr>
              <w:t xml:space="preserve"> Ольга Александровна </w:t>
            </w:r>
            <w:r>
              <w:t>главный бухгалтер СППСК «Зарубинский»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5516" w:rsidTr="00A75516">
        <w:trPr>
          <w:trHeight w:val="133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Собственный капитал: учет и отражение в отчетности потребительских кооперативов; фонды и целевое финансирование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Рыльских Лариса Альбертовна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 Центра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компетенций в сфере сельскохозяйственной кооперации и поддержки фермеров Кемеровской области-Кузбасса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15.00-16.50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Вопросы при работе с ФГИС в области ветеринарии в подсистеме Меркурий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1325)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Веретельникова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Федоровна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начальник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госветнадзора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ветсанэкспертизы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ветеринарии Кемеровской области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семинара. Ответы на вопросы участников семинара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Видякин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 Владимирович,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к.э.н., доцент кафедры менеджмента и агробизнеса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КузГСХА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модератор семинара</w:t>
            </w:r>
          </w:p>
        </w:tc>
      </w:tr>
      <w:tr w:rsidR="00A75516" w:rsidTr="00A7551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участников семинара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hd w:val="clear" w:color="auto" w:fill="FFFFFF"/>
              <w:spacing w:after="150" w:line="240" w:lineRule="auto"/>
              <w:jc w:val="both"/>
              <w:rPr>
                <w:rFonts w:ascii="Tahoma" w:eastAsia="Times New Roman" w:hAnsi="Tahoma" w:cs="Tahoma"/>
                <w:color w:val="151F29"/>
                <w:sz w:val="24"/>
                <w:szCs w:val="24"/>
                <w:lang w:eastAsia="ru-RU"/>
              </w:rPr>
            </w:pPr>
          </w:p>
          <w:p w:rsidR="00A75516" w:rsidRDefault="00A75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5516" w:rsidRDefault="00A75516" w:rsidP="00A7551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*</w:t>
      </w:r>
      <w:r>
        <w:rPr>
          <w:color w:val="FF0000"/>
        </w:rPr>
        <w:t>* В программе семинара возможны изменения!</w:t>
      </w: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5516" w:rsidRDefault="00A75516" w:rsidP="00A75516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A75516" w:rsidRDefault="00A75516" w:rsidP="00A75516">
      <w:pPr>
        <w:spacing w:after="0" w:line="240" w:lineRule="auto"/>
        <w:ind w:left="2268"/>
        <w:jc w:val="right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right"/>
        <w:rPr>
          <w:rFonts w:ascii="Times New Roman" w:hAnsi="Times New Roman"/>
          <w:b/>
          <w:sz w:val="28"/>
          <w:szCs w:val="28"/>
        </w:rPr>
      </w:pPr>
    </w:p>
    <w:p w:rsidR="00A75516" w:rsidRDefault="00A75516" w:rsidP="00A75516">
      <w:pPr>
        <w:spacing w:after="0" w:line="240" w:lineRule="auto"/>
        <w:ind w:left="226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46"/>
        <w:gridCol w:w="2357"/>
        <w:gridCol w:w="2268"/>
        <w:gridCol w:w="2268"/>
      </w:tblGrid>
      <w:tr w:rsidR="00A75516" w:rsidTr="00A75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tabs>
                <w:tab w:val="left" w:pos="-2268"/>
              </w:tabs>
              <w:spacing w:after="0" w:line="240" w:lineRule="auto"/>
              <w:ind w:left="-21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  <w:p w:rsidR="00A75516" w:rsidRDefault="00A75516">
            <w:pPr>
              <w:tabs>
                <w:tab w:val="left" w:pos="-2268"/>
              </w:tabs>
              <w:spacing w:after="0" w:line="240" w:lineRule="auto"/>
              <w:ind w:left="-21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кооператива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A75516" w:rsidTr="00A75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5516" w:rsidTr="00A75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5516" w:rsidTr="00A75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5516" w:rsidTr="00A75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6" w:rsidRDefault="00A7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6" w:rsidRDefault="00A755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763E" w:rsidRDefault="0085763E"/>
    <w:sectPr w:rsidR="0085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C"/>
    <w:rsid w:val="002176EC"/>
    <w:rsid w:val="0085763E"/>
    <w:rsid w:val="00A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A504-A15E-4D66-AD10-2788511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5516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A75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2019-11-28T03:42:00Z</dcterms:created>
  <dcterms:modified xsi:type="dcterms:W3CDTF">2019-11-28T03:42:00Z</dcterms:modified>
</cp:coreProperties>
</file>